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F2A15" w14:textId="77777777" w:rsidR="00BF64C7" w:rsidRDefault="00BF64C7" w:rsidP="00BF64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УТВЕРЖДЕНО</w:t>
      </w:r>
    </w:p>
    <w:p w14:paraId="4F5E38ED" w14:textId="77777777" w:rsidR="00BF64C7" w:rsidRDefault="00BF64C7" w:rsidP="00BF64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ГБУЗ КО «МИАЦ Калужской области»</w:t>
      </w:r>
    </w:p>
    <w:p w14:paraId="6CBAB902" w14:textId="77777777" w:rsidR="00BF64C7" w:rsidRDefault="00BF64C7" w:rsidP="00BF64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 </w:t>
      </w:r>
    </w:p>
    <w:p w14:paraId="5258648E" w14:textId="77777777" w:rsidR="00BF64C7" w:rsidRDefault="00BF64C7" w:rsidP="00BF64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_(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Антонова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директора)</w:t>
      </w:r>
    </w:p>
    <w:p w14:paraId="1D389CAC" w14:textId="77777777" w:rsidR="00BF64C7" w:rsidRDefault="00BF64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EEA9655" w14:textId="77777777" w:rsidR="00E06B38" w:rsidRDefault="003323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ИЗВЕЩЕНИЕ</w:t>
      </w:r>
    </w:p>
    <w:p w14:paraId="089648DF" w14:textId="77777777" w:rsidR="00E06B38" w:rsidRDefault="003323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проведении открытого конкурса</w:t>
      </w:r>
    </w:p>
    <w:p w14:paraId="08764E95" w14:textId="3FA72270" w:rsidR="00E06B38" w:rsidRDefault="003323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eading=h.gjdgxs" w:colFirst="0" w:colLast="0"/>
      <w:bookmarkEnd w:id="0"/>
      <w:r w:rsidRPr="00332306">
        <w:rPr>
          <w:rFonts w:ascii="Times New Roman" w:eastAsia="Times New Roman" w:hAnsi="Times New Roman" w:cs="Times New Roman"/>
          <w:color w:val="000000"/>
          <w:sz w:val="28"/>
          <w:szCs w:val="28"/>
        </w:rPr>
        <w:t>на право заключения договора на реализацию функций оператора регионального сервиса «Электронный рецепт 4</w:t>
      </w:r>
      <w:r w:rsidR="0043471E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33230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Конкурс)</w:t>
      </w:r>
    </w:p>
    <w:p w14:paraId="3DB16D1E" w14:textId="77777777" w:rsidR="00E06B38" w:rsidRDefault="00E06B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979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99"/>
        <w:gridCol w:w="4899"/>
      </w:tblGrid>
      <w:tr w:rsidR="00E06B38" w14:paraId="313B019A" w14:textId="77777777">
        <w:trPr>
          <w:trHeight w:val="247"/>
        </w:trPr>
        <w:tc>
          <w:tcPr>
            <w:tcW w:w="4899" w:type="dxa"/>
          </w:tcPr>
          <w:p w14:paraId="5AB3DA35" w14:textId="777777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Организатор Конкурса </w:t>
            </w:r>
          </w:p>
        </w:tc>
        <w:tc>
          <w:tcPr>
            <w:tcW w:w="4899" w:type="dxa"/>
          </w:tcPr>
          <w:p w14:paraId="40C719F1" w14:textId="2D3FE39B" w:rsidR="00E06B38" w:rsidRPr="00F213F0" w:rsidRDefault="00F213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213F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ГБУЗ "МИАЦ Калужской области</w:t>
            </w:r>
          </w:p>
        </w:tc>
      </w:tr>
      <w:tr w:rsidR="00E06B38" w14:paraId="79817C5A" w14:textId="77777777">
        <w:trPr>
          <w:trHeight w:val="249"/>
        </w:trPr>
        <w:tc>
          <w:tcPr>
            <w:tcW w:w="4899" w:type="dxa"/>
          </w:tcPr>
          <w:p w14:paraId="3FB93CA0" w14:textId="777777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Место нахождения (юридический адрес) организатора Конкурса </w:t>
            </w:r>
          </w:p>
        </w:tc>
        <w:tc>
          <w:tcPr>
            <w:tcW w:w="4899" w:type="dxa"/>
          </w:tcPr>
          <w:p w14:paraId="40578B22" w14:textId="631C1521" w:rsidR="00E06B38" w:rsidRPr="00CB5866" w:rsidRDefault="00CB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5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248007 г. Калуга, ул. Вишневского, д. 1, к.5</w:t>
            </w:r>
          </w:p>
        </w:tc>
      </w:tr>
      <w:tr w:rsidR="00E06B38" w14:paraId="58F347B7" w14:textId="77777777">
        <w:trPr>
          <w:trHeight w:val="385"/>
        </w:trPr>
        <w:tc>
          <w:tcPr>
            <w:tcW w:w="4899" w:type="dxa"/>
          </w:tcPr>
          <w:p w14:paraId="778C8333" w14:textId="777777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Форма проведения Конкурса </w:t>
            </w:r>
          </w:p>
        </w:tc>
        <w:tc>
          <w:tcPr>
            <w:tcW w:w="4899" w:type="dxa"/>
          </w:tcPr>
          <w:p w14:paraId="64923B21" w14:textId="777777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открытый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конкурс, проводимый в порядке, установленном статьями 447 - 449 Гражданского кодекса Российской Федерации. </w:t>
            </w:r>
          </w:p>
        </w:tc>
      </w:tr>
      <w:tr w:rsidR="00E06B38" w14:paraId="3CE4E49E" w14:textId="77777777">
        <w:trPr>
          <w:trHeight w:val="525"/>
        </w:trPr>
        <w:tc>
          <w:tcPr>
            <w:tcW w:w="4899" w:type="dxa"/>
          </w:tcPr>
          <w:p w14:paraId="08131272" w14:textId="777777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Должностное лицо организатора Конкурса, ответственное за прием заявок на участие в Конкурсе, контактные сведения </w:t>
            </w:r>
          </w:p>
        </w:tc>
        <w:tc>
          <w:tcPr>
            <w:tcW w:w="4899" w:type="dxa"/>
          </w:tcPr>
          <w:p w14:paraId="5EB76685" w14:textId="476385DA" w:rsidR="00E06B38" w:rsidRDefault="00CB5866" w:rsidP="00CB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Гусакова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Юлия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Валентиновна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br/>
              <w:t xml:space="preserve"> </w:t>
            </w:r>
            <w:hyperlink r:id="rId5" w:history="1">
              <w:r w:rsidRPr="005B1892">
                <w:rPr>
                  <w:rStyle w:val="a9"/>
                  <w:rFonts w:ascii="Times New Roman" w:eastAsia="Times New Roman" w:hAnsi="Times New Roman" w:cs="Times New Roman"/>
                  <w:sz w:val="23"/>
                  <w:szCs w:val="23"/>
                </w:rPr>
                <w:t>gusakova@miac.kaluga.ru</w:t>
              </w:r>
              <w:proofErr w:type="gramEnd"/>
            </w:hyperlink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br/>
              <w:t xml:space="preserve">84842-705012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21</w:t>
            </w:r>
          </w:p>
        </w:tc>
      </w:tr>
      <w:tr w:rsidR="00E06B38" w14:paraId="2D752184" w14:textId="77777777">
        <w:trPr>
          <w:trHeight w:val="523"/>
        </w:trPr>
        <w:tc>
          <w:tcPr>
            <w:tcW w:w="4899" w:type="dxa"/>
          </w:tcPr>
          <w:p w14:paraId="3423553F" w14:textId="777777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Предмет Конкурса </w:t>
            </w:r>
          </w:p>
        </w:tc>
        <w:tc>
          <w:tcPr>
            <w:tcW w:w="4899" w:type="dxa"/>
          </w:tcPr>
          <w:p w14:paraId="4A8A0F2E" w14:textId="501BD5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bookmarkStart w:id="1" w:name="_heading=h.30j0zll" w:colFirst="0" w:colLast="0"/>
            <w:bookmarkEnd w:id="1"/>
            <w:r w:rsidRPr="0033230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право заключения договора на реализацию функций оператора регионального сервиса «Электронный рецепт 4</w:t>
            </w:r>
            <w:r w:rsidR="0043471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  <w:r w:rsidRPr="0033230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»</w:t>
            </w:r>
          </w:p>
        </w:tc>
      </w:tr>
      <w:tr w:rsidR="00E06B38" w14:paraId="79994FF6" w14:textId="77777777">
        <w:trPr>
          <w:trHeight w:val="249"/>
        </w:trPr>
        <w:tc>
          <w:tcPr>
            <w:tcW w:w="4899" w:type="dxa"/>
          </w:tcPr>
          <w:p w14:paraId="01939B93" w14:textId="777777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Дата, время начала приема заявок на участие в Конкурсе </w:t>
            </w:r>
          </w:p>
        </w:tc>
        <w:tc>
          <w:tcPr>
            <w:tcW w:w="4899" w:type="dxa"/>
          </w:tcPr>
          <w:p w14:paraId="16C408FB" w14:textId="5012E77E" w:rsidR="00E06B38" w:rsidRDefault="00CB5866" w:rsidP="001B7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03 марта 2022г, </w:t>
            </w:r>
            <w:r w:rsidR="0033230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 </w:t>
            </w:r>
            <w:r w:rsidR="001B7F6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</w:t>
            </w:r>
            <w:r w:rsidR="0033230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  <w:r w:rsidR="001B7F6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  <w:r w:rsidR="0033230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0 </w:t>
            </w:r>
          </w:p>
        </w:tc>
      </w:tr>
      <w:tr w:rsidR="00E06B38" w14:paraId="2AAC9BFC" w14:textId="77777777">
        <w:trPr>
          <w:trHeight w:val="249"/>
        </w:trPr>
        <w:tc>
          <w:tcPr>
            <w:tcW w:w="4899" w:type="dxa"/>
          </w:tcPr>
          <w:p w14:paraId="099D805A" w14:textId="777777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Дата, время окончания приема заявок на участие в Конкурсе </w:t>
            </w:r>
          </w:p>
        </w:tc>
        <w:tc>
          <w:tcPr>
            <w:tcW w:w="4899" w:type="dxa"/>
          </w:tcPr>
          <w:p w14:paraId="7A51AED2" w14:textId="0047AAD0" w:rsidR="00E06B38" w:rsidRDefault="00CB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04 апреля 2022, </w:t>
            </w:r>
            <w:r w:rsidR="0033230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17.</w:t>
            </w:r>
            <w:r w:rsidR="001B7F6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  <w:r w:rsidR="0033230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0. </w:t>
            </w:r>
          </w:p>
        </w:tc>
      </w:tr>
      <w:tr w:rsidR="00E06B38" w14:paraId="1F17B1FB" w14:textId="77777777">
        <w:trPr>
          <w:trHeight w:val="385"/>
        </w:trPr>
        <w:tc>
          <w:tcPr>
            <w:tcW w:w="4899" w:type="dxa"/>
          </w:tcPr>
          <w:p w14:paraId="3AE8E964" w14:textId="777777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Место (адрес), время принятия заявок на участие в Конкурсе </w:t>
            </w:r>
          </w:p>
        </w:tc>
        <w:tc>
          <w:tcPr>
            <w:tcW w:w="4899" w:type="dxa"/>
          </w:tcPr>
          <w:p w14:paraId="144E68D0" w14:textId="58709F77" w:rsidR="00E06B38" w:rsidRPr="00CB5866" w:rsidRDefault="00CB58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5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248007 г. Калуга, ул. Вишневского, д. 1, к.5</w:t>
            </w:r>
            <w:r w:rsidR="00332306" w:rsidRPr="00CB5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06B38" w14:paraId="50546370" w14:textId="77777777">
        <w:trPr>
          <w:trHeight w:val="1351"/>
        </w:trPr>
        <w:tc>
          <w:tcPr>
            <w:tcW w:w="4899" w:type="dxa"/>
          </w:tcPr>
          <w:p w14:paraId="6B13A96C" w14:textId="777777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Период и порядок предоставления конкурсной документации </w:t>
            </w:r>
          </w:p>
          <w:p w14:paraId="6C5779C3" w14:textId="777777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 xml:space="preserve">Подробно изложены в пунктах 3.2 и 3.4 конкурсной документации </w:t>
            </w:r>
          </w:p>
        </w:tc>
        <w:tc>
          <w:tcPr>
            <w:tcW w:w="4899" w:type="dxa"/>
          </w:tcPr>
          <w:p w14:paraId="72E70C79" w14:textId="73A27105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1. Доступна для ознакомления без взимания платы на официальном сайте организатора Конкурса по адресу </w:t>
            </w:r>
            <w:r w:rsidR="00CB5866" w:rsidRPr="00CB586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http://miac.kaluga.ru/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  <w:p w14:paraId="24D667AF" w14:textId="71E157C5" w:rsidR="00E06B38" w:rsidRDefault="00332306" w:rsidP="001B7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2. На основании письменного заявления предоставляется организатором Конкурса в электронном виде в течение всего периода, предусмотренного для подачи заявок на участие в Конкурсе (в рабочие дни с </w:t>
            </w:r>
            <w:r w:rsidR="001B7F6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.00 до 17.</w:t>
            </w:r>
            <w:r w:rsidR="001B7F6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обеденный перерыв с </w:t>
            </w:r>
            <w:r w:rsidR="001B7F6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  <w:r w:rsidR="001B7F6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0 до </w:t>
            </w:r>
            <w:r w:rsidR="001B7F6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  <w:r w:rsidR="001B7F6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0) по адресу:</w:t>
            </w:r>
            <w:r w:rsidR="00C96E30">
              <w:t xml:space="preserve"> </w:t>
            </w:r>
            <w:r w:rsidR="00C96E30" w:rsidRPr="00C96E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248007 г. Калуга, ул. Вишневского, д. 1, к.5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. </w:t>
            </w:r>
          </w:p>
        </w:tc>
      </w:tr>
      <w:tr w:rsidR="00E06B38" w14:paraId="70A3BAAC" w14:textId="77777777">
        <w:trPr>
          <w:trHeight w:val="249"/>
        </w:trPr>
        <w:tc>
          <w:tcPr>
            <w:tcW w:w="4899" w:type="dxa"/>
          </w:tcPr>
          <w:p w14:paraId="5077A8BC" w14:textId="777777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Способы подачи заявок на участие в Конкурсе</w:t>
            </w:r>
          </w:p>
        </w:tc>
        <w:tc>
          <w:tcPr>
            <w:tcW w:w="4899" w:type="dxa"/>
          </w:tcPr>
          <w:p w14:paraId="19912777" w14:textId="77777777" w:rsidR="00E06B38" w:rsidRDefault="003323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 xml:space="preserve">изложены в пункте 4.2 конкурсной документации </w:t>
            </w:r>
          </w:p>
        </w:tc>
      </w:tr>
    </w:tbl>
    <w:p w14:paraId="543D4C66" w14:textId="77777777" w:rsidR="00E06B38" w:rsidRDefault="00E06B38"/>
    <w:sectPr w:rsidR="00E06B38">
      <w:pgSz w:w="11906" w:h="16838"/>
      <w:pgMar w:top="1133" w:right="1133" w:bottom="1133" w:left="1133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B38"/>
    <w:rsid w:val="001B7F6F"/>
    <w:rsid w:val="00332306"/>
    <w:rsid w:val="0043471E"/>
    <w:rsid w:val="006D4BBD"/>
    <w:rsid w:val="00806F2B"/>
    <w:rsid w:val="00BF64C7"/>
    <w:rsid w:val="00C65561"/>
    <w:rsid w:val="00C96E30"/>
    <w:rsid w:val="00CB5866"/>
    <w:rsid w:val="00E06B38"/>
    <w:rsid w:val="00F2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028DD"/>
  <w15:docId w15:val="{80405F9D-72F9-4BC0-90D7-6B960FB7B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D28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65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65561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CB58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usakova@miac.kalug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3jHuhXHnTs+YTjrZxtwdgUCTnw==">AMUW2mX+yj7hVYSCq8Tvi+vc78tslKTmr7J8dnh5S8/UBOYsrTedB3QMbjjGOcq17W1s8cLWh4QW/E1d/IFRJbisrhTVw0V5Mef7iIY+vqTDHC55qZgBVa5Pu2BnhaNuTcdnGxXogIms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Егошин Кирилл Анатольевич</dc:creator>
  <cp:lastModifiedBy>Валентина Антонова</cp:lastModifiedBy>
  <cp:revision>3</cp:revision>
  <dcterms:created xsi:type="dcterms:W3CDTF">2022-03-02T13:48:00Z</dcterms:created>
  <dcterms:modified xsi:type="dcterms:W3CDTF">2022-03-02T13:50:00Z</dcterms:modified>
</cp:coreProperties>
</file>